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 for the CUPE Local 748 Bursary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(Kootenay Lake School District Employees)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</w:t>
      </w:r>
      <w:r w:rsidDel="00000000" w:rsidR="00000000" w:rsidRPr="00000000">
        <w:rPr>
          <w:b w:val="1"/>
          <w:sz w:val="28"/>
          <w:szCs w:val="28"/>
          <w:rtl w:val="0"/>
        </w:rPr>
        <w:t xml:space="preserve">Application Deadline May 1 of the Current School Year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The money must be claimed within 24 months of receiving the award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This $300.00 Bursary will be awarded to sons or daughters of members of CUPE Local 748.  Applicants must be graduating from high school and pursuing post-secondary education at a Community College, University or Institute of Technology.  Proof of registration from a post-secondary institution is required before funds will be released.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2460"/>
        <w:gridCol w:w="30"/>
        <w:gridCol w:w="4890"/>
        <w:tblGridChange w:id="0">
          <w:tblGrid>
            <w:gridCol w:w="2460"/>
            <w:gridCol w:w="2460"/>
            <w:gridCol w:w="30"/>
            <w:gridCol w:w="489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Address: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City/Town: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Postal code: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Phone: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 of CUPE 748 relative: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Relationship: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Graduation 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 of School Attending: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right="-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also submit a letter of introduction and an outline of your goals and future plans.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YOUR COMPLETE APPLICATION TO: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u w:val="single"/>
          <w:rtl w:val="0"/>
        </w:rPr>
        <w:t xml:space="preserve">cupesec748@gmail.com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Mail to:</w:t>
        <w:br w:type="textWrapping"/>
        <w:t xml:space="preserve">CUPE 748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KOOTENAY LAKE SCHOOL DISTRICT EMPLOYEES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Box 15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518 Lake St.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Nelson, BC  V1L 4C6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080" w:right="9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30625" cy="1072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5274" l="-24839" r="-16473" t="-5274"/>
                  <a:stretch>
                    <a:fillRect/>
                  </a:stretch>
                </pic:blipFill>
                <pic:spPr>
                  <a:xfrm>
                    <a:off x="0" y="0"/>
                    <a:ext cx="5030625" cy="1072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xcvuwRO5RZP71RKhKTxHQ0Xhg==">CgMxLjA4AHIhMWI4MS1QTGJwVzBROWd0cnZKdWZNaTMtTnpJcnF5dXl1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2020-10-27T17:00:00Z</dcterms:created>
  <dc:creator>Stacey Finley</dc:creator>
</cp:coreProperties>
</file>